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453C7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0FBEC1C0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241BAF07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048A470A" w14:textId="77777777">
        <w:tc>
          <w:tcPr>
            <w:tcW w:w="1080" w:type="dxa"/>
            <w:vAlign w:val="center"/>
          </w:tcPr>
          <w:p w14:paraId="551675EF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B73C39" w14:textId="3B27B6D6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</w:t>
            </w:r>
            <w:r w:rsidR="0028453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58E2DD9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81C131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EDD22BA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517A67EB" w14:textId="77777777">
        <w:tc>
          <w:tcPr>
            <w:tcW w:w="1080" w:type="dxa"/>
            <w:vAlign w:val="center"/>
          </w:tcPr>
          <w:p w14:paraId="47D3FBB6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A6C4DFC" w14:textId="77777777" w:rsidR="00424A5A" w:rsidRPr="0052341E" w:rsidRDefault="004A06A9" w:rsidP="004A06A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17F8805C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610BA9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D091BC0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5FF19409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51C90C2A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8E47A81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03C7922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18DEB73F" w14:textId="77777777">
        <w:tc>
          <w:tcPr>
            <w:tcW w:w="9288" w:type="dxa"/>
          </w:tcPr>
          <w:p w14:paraId="0AFFF821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R1-221/1221 Trbovlje – Hrastnik od km 2,250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3328BAA3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C8CD562" w14:textId="77777777"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01E2E619" w14:textId="77777777" w:rsidR="00E813F4" w:rsidRPr="0052341E" w:rsidRDefault="004A06A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52341E" w:rsidRPr="0052341E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52341E" w:rsidRPr="0052341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E0ACA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14:paraId="78A20A38" w14:textId="77777777" w:rsidR="00E813F4" w:rsidRPr="004A06A9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A06A9">
        <w:rPr>
          <w:rFonts w:ascii="Tahoma" w:hAnsi="Tahoma" w:cs="Tahoma"/>
          <w:b/>
          <w:szCs w:val="20"/>
        </w:rPr>
        <w:t>Vprašanje:</w:t>
      </w:r>
    </w:p>
    <w:p w14:paraId="7B6F0EF0" w14:textId="77777777" w:rsidR="0052341E" w:rsidRPr="004A06A9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E9D030C" w14:textId="77777777" w:rsidR="00E813F4" w:rsidRPr="004A06A9" w:rsidRDefault="004A06A9" w:rsidP="00E813F4">
      <w:pPr>
        <w:pStyle w:val="BodyText2"/>
        <w:rPr>
          <w:rFonts w:ascii="Tahoma" w:hAnsi="Tahoma" w:cs="Tahoma"/>
          <w:b/>
          <w:szCs w:val="20"/>
        </w:rPr>
      </w:pPr>
      <w:r w:rsidRPr="004A06A9">
        <w:rPr>
          <w:rFonts w:ascii="Tahoma" w:hAnsi="Tahoma" w:cs="Tahoma"/>
          <w:color w:val="333333"/>
          <w:szCs w:val="20"/>
          <w:shd w:val="clear" w:color="auto" w:fill="FFFFFF"/>
        </w:rPr>
        <w:t>Pozdrav!</w:t>
      </w:r>
      <w:r w:rsidRPr="004A06A9">
        <w:rPr>
          <w:rFonts w:ascii="Tahoma" w:hAnsi="Tahoma" w:cs="Tahoma"/>
          <w:color w:val="333333"/>
          <w:szCs w:val="20"/>
        </w:rPr>
        <w:br/>
      </w:r>
      <w:r w:rsidRPr="004A06A9">
        <w:rPr>
          <w:rFonts w:ascii="Tahoma" w:hAnsi="Tahoma" w:cs="Tahoma"/>
          <w:color w:val="333333"/>
          <w:szCs w:val="20"/>
          <w:shd w:val="clear" w:color="auto" w:fill="FFFFFF"/>
        </w:rPr>
        <w:t>Kje je mišljena postavitev enostranske betonske varnostne ograje BVO (New Jersey) in kako se natančnejše izvede povišek?</w:t>
      </w:r>
    </w:p>
    <w:p w14:paraId="188AD8ED" w14:textId="77777777" w:rsidR="004A06A9" w:rsidRDefault="004A06A9" w:rsidP="00E813F4">
      <w:pPr>
        <w:pStyle w:val="BodyText2"/>
        <w:rPr>
          <w:rFonts w:ascii="Tahoma" w:hAnsi="Tahoma" w:cs="Tahoma"/>
          <w:b/>
          <w:szCs w:val="20"/>
        </w:rPr>
      </w:pPr>
    </w:p>
    <w:p w14:paraId="21B0AF6D" w14:textId="77777777" w:rsidR="004A06A9" w:rsidRDefault="004A06A9" w:rsidP="00E813F4">
      <w:pPr>
        <w:pStyle w:val="BodyText2"/>
        <w:rPr>
          <w:rFonts w:ascii="Tahoma" w:hAnsi="Tahoma" w:cs="Tahoma"/>
          <w:b/>
          <w:szCs w:val="20"/>
        </w:rPr>
      </w:pPr>
    </w:p>
    <w:p w14:paraId="1246AC56" w14:textId="77777777" w:rsidR="00E813F4" w:rsidRPr="004A06A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A06A9">
        <w:rPr>
          <w:rFonts w:ascii="Tahoma" w:hAnsi="Tahoma" w:cs="Tahoma"/>
          <w:b/>
          <w:szCs w:val="20"/>
        </w:rPr>
        <w:t>Odgovor:</w:t>
      </w:r>
    </w:p>
    <w:p w14:paraId="3C4E1A83" w14:textId="77777777" w:rsidR="002371B8" w:rsidRPr="004A06A9" w:rsidRDefault="002371B8" w:rsidP="00E813F4">
      <w:pPr>
        <w:pStyle w:val="BodyText2"/>
        <w:rPr>
          <w:rFonts w:ascii="Tahoma" w:hAnsi="Tahoma" w:cs="Tahoma"/>
          <w:b/>
          <w:szCs w:val="20"/>
        </w:rPr>
      </w:pPr>
    </w:p>
    <w:p w14:paraId="1B5BE111" w14:textId="24235102" w:rsidR="00E40C41" w:rsidRPr="004A06A9" w:rsidRDefault="005E6198" w:rsidP="009745C5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Enostranska </w:t>
      </w:r>
      <w:r w:rsidR="000E7C5B">
        <w:rPr>
          <w:rFonts w:ascii="Tahoma" w:hAnsi="Tahoma" w:cs="Tahoma"/>
          <w:sz w:val="20"/>
          <w:szCs w:val="20"/>
        </w:rPr>
        <w:t>betonska varnostna ograja BVO</w:t>
      </w:r>
      <w:r w:rsidR="00406427">
        <w:rPr>
          <w:rFonts w:ascii="Tahoma" w:hAnsi="Tahoma" w:cs="Tahoma"/>
          <w:sz w:val="20"/>
          <w:szCs w:val="20"/>
        </w:rPr>
        <w:t xml:space="preserve"> (New Jersey) z poviškom</w:t>
      </w:r>
      <w:r w:rsidR="00E34EAD">
        <w:rPr>
          <w:rFonts w:ascii="Tahoma" w:hAnsi="Tahoma" w:cs="Tahoma"/>
          <w:sz w:val="20"/>
          <w:szCs w:val="20"/>
        </w:rPr>
        <w:t xml:space="preserve"> višine 1.0 m je predvidena </w:t>
      </w:r>
      <w:r w:rsidR="00DD47AD">
        <w:rPr>
          <w:rFonts w:ascii="Tahoma" w:hAnsi="Tahoma" w:cs="Tahoma"/>
          <w:sz w:val="20"/>
          <w:szCs w:val="20"/>
        </w:rPr>
        <w:t xml:space="preserve">pri izvedbi del priključka v km </w:t>
      </w:r>
      <w:r w:rsidR="00CF03E6">
        <w:rPr>
          <w:rFonts w:ascii="Tahoma" w:hAnsi="Tahoma" w:cs="Tahoma"/>
          <w:sz w:val="20"/>
          <w:szCs w:val="20"/>
        </w:rPr>
        <w:t xml:space="preserve">6,900 </w:t>
      </w:r>
      <w:r w:rsidR="00CD0EE4">
        <w:rPr>
          <w:rFonts w:ascii="Tahoma" w:hAnsi="Tahoma" w:cs="Tahoma"/>
          <w:sz w:val="20"/>
          <w:szCs w:val="20"/>
        </w:rPr>
        <w:t>ko</w:t>
      </w:r>
      <w:r w:rsidR="009745C5">
        <w:rPr>
          <w:rFonts w:ascii="Tahoma" w:hAnsi="Tahoma" w:cs="Tahoma"/>
          <w:sz w:val="20"/>
          <w:szCs w:val="20"/>
        </w:rPr>
        <w:t>t</w:t>
      </w:r>
      <w:r w:rsidR="00CD0EE4">
        <w:rPr>
          <w:rFonts w:ascii="Tahoma" w:hAnsi="Tahoma" w:cs="Tahoma"/>
          <w:sz w:val="20"/>
          <w:szCs w:val="20"/>
        </w:rPr>
        <w:t xml:space="preserve"> zaščita – varovanje </w:t>
      </w:r>
      <w:r w:rsidR="00895852">
        <w:rPr>
          <w:rFonts w:ascii="Tahoma" w:hAnsi="Tahoma" w:cs="Tahoma"/>
          <w:sz w:val="20"/>
          <w:szCs w:val="20"/>
        </w:rPr>
        <w:t>voziščne konstr</w:t>
      </w:r>
      <w:r w:rsidR="00E036D4">
        <w:rPr>
          <w:rFonts w:ascii="Tahoma" w:hAnsi="Tahoma" w:cs="Tahoma"/>
          <w:sz w:val="20"/>
          <w:szCs w:val="20"/>
        </w:rPr>
        <w:t>u</w:t>
      </w:r>
      <w:r w:rsidR="00895852">
        <w:rPr>
          <w:rFonts w:ascii="Tahoma" w:hAnsi="Tahoma" w:cs="Tahoma"/>
          <w:sz w:val="20"/>
          <w:szCs w:val="20"/>
        </w:rPr>
        <w:t>k</w:t>
      </w:r>
      <w:r w:rsidR="00E036D4">
        <w:rPr>
          <w:rFonts w:ascii="Tahoma" w:hAnsi="Tahoma" w:cs="Tahoma"/>
          <w:sz w:val="20"/>
          <w:szCs w:val="20"/>
        </w:rPr>
        <w:t>c</w:t>
      </w:r>
      <w:r w:rsidR="00895852">
        <w:rPr>
          <w:rFonts w:ascii="Tahoma" w:hAnsi="Tahoma" w:cs="Tahoma"/>
          <w:sz w:val="20"/>
          <w:szCs w:val="20"/>
        </w:rPr>
        <w:t>ije obstoječe regionalne ceste</w:t>
      </w:r>
      <w:r w:rsidR="00E968DE">
        <w:rPr>
          <w:rFonts w:ascii="Tahoma" w:hAnsi="Tahoma" w:cs="Tahoma"/>
          <w:sz w:val="20"/>
          <w:szCs w:val="20"/>
        </w:rPr>
        <w:t xml:space="preserve"> proti delovnemu platoju gradbišča za izvedbo pri</w:t>
      </w:r>
      <w:r w:rsidR="009745C5">
        <w:rPr>
          <w:rFonts w:ascii="Tahoma" w:hAnsi="Tahoma" w:cs="Tahoma"/>
          <w:sz w:val="20"/>
          <w:szCs w:val="20"/>
        </w:rPr>
        <w:t>klj</w:t>
      </w:r>
      <w:r w:rsidR="00E968DE">
        <w:rPr>
          <w:rFonts w:ascii="Tahoma" w:hAnsi="Tahoma" w:cs="Tahoma"/>
          <w:sz w:val="20"/>
          <w:szCs w:val="20"/>
        </w:rPr>
        <w:t>učka</w:t>
      </w:r>
      <w:r w:rsidR="00A66EC0">
        <w:rPr>
          <w:rFonts w:ascii="Tahoma" w:hAnsi="Tahoma" w:cs="Tahoma"/>
          <w:sz w:val="20"/>
          <w:szCs w:val="20"/>
        </w:rPr>
        <w:t>. Na Naročnikovi spletni strani je</w:t>
      </w:r>
      <w:r w:rsidR="00E968DE">
        <w:rPr>
          <w:rFonts w:ascii="Tahoma" w:hAnsi="Tahoma" w:cs="Tahoma"/>
          <w:sz w:val="20"/>
          <w:szCs w:val="20"/>
        </w:rPr>
        <w:t xml:space="preserve"> objavljen detajl</w:t>
      </w:r>
      <w:r w:rsidR="009745C5">
        <w:rPr>
          <w:rFonts w:ascii="Tahoma" w:hAnsi="Tahoma" w:cs="Tahoma"/>
          <w:sz w:val="20"/>
          <w:szCs w:val="20"/>
        </w:rPr>
        <w:t xml:space="preserve"> zaščitne ograje iz BVO-ja.</w:t>
      </w:r>
      <w:r w:rsidR="00895852">
        <w:rPr>
          <w:rFonts w:ascii="Tahoma" w:hAnsi="Tahoma" w:cs="Tahoma"/>
          <w:sz w:val="20"/>
          <w:szCs w:val="20"/>
        </w:rPr>
        <w:t xml:space="preserve"> </w:t>
      </w:r>
      <w:bookmarkEnd w:id="0"/>
    </w:p>
    <w:sectPr w:rsidR="00E40C41" w:rsidRPr="004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EDB4" w14:textId="77777777" w:rsidR="005A13A5" w:rsidRDefault="005A13A5">
      <w:r>
        <w:separator/>
      </w:r>
    </w:p>
  </w:endnote>
  <w:endnote w:type="continuationSeparator" w:id="0">
    <w:p w14:paraId="7961E17B" w14:textId="77777777" w:rsidR="005A13A5" w:rsidRDefault="005A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BE81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C9F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16F4DB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689C8F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EEEB8F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739C4E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E43931C" w14:textId="3F356B7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66EC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048C2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78213A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E69F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49425F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FA178" w14:textId="77777777" w:rsidR="005A13A5" w:rsidRDefault="005A13A5">
      <w:r>
        <w:separator/>
      </w:r>
    </w:p>
  </w:footnote>
  <w:footnote w:type="continuationSeparator" w:id="0">
    <w:p w14:paraId="043E53BA" w14:textId="77777777" w:rsidR="005A13A5" w:rsidRDefault="005A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EE48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979E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7364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646A9"/>
    <w:rsid w:val="00066FE0"/>
    <w:rsid w:val="000E7C5B"/>
    <w:rsid w:val="0014023D"/>
    <w:rsid w:val="00163053"/>
    <w:rsid w:val="001836BB"/>
    <w:rsid w:val="00216549"/>
    <w:rsid w:val="002371B8"/>
    <w:rsid w:val="002507C2"/>
    <w:rsid w:val="0028453B"/>
    <w:rsid w:val="00290551"/>
    <w:rsid w:val="003133A6"/>
    <w:rsid w:val="00353251"/>
    <w:rsid w:val="003560E2"/>
    <w:rsid w:val="003579C0"/>
    <w:rsid w:val="003D79CA"/>
    <w:rsid w:val="003E0ACA"/>
    <w:rsid w:val="003F5435"/>
    <w:rsid w:val="00406427"/>
    <w:rsid w:val="004101F6"/>
    <w:rsid w:val="00424A5A"/>
    <w:rsid w:val="0044323F"/>
    <w:rsid w:val="00470278"/>
    <w:rsid w:val="00490713"/>
    <w:rsid w:val="004A06A9"/>
    <w:rsid w:val="004B34B5"/>
    <w:rsid w:val="004C78AE"/>
    <w:rsid w:val="0052341E"/>
    <w:rsid w:val="00556816"/>
    <w:rsid w:val="005A13A5"/>
    <w:rsid w:val="005D6504"/>
    <w:rsid w:val="005D6A3B"/>
    <w:rsid w:val="005E6198"/>
    <w:rsid w:val="00634B0D"/>
    <w:rsid w:val="00637BE6"/>
    <w:rsid w:val="006E6899"/>
    <w:rsid w:val="00707F08"/>
    <w:rsid w:val="00747732"/>
    <w:rsid w:val="00854C0A"/>
    <w:rsid w:val="00895852"/>
    <w:rsid w:val="008E495C"/>
    <w:rsid w:val="0090591F"/>
    <w:rsid w:val="009745C5"/>
    <w:rsid w:val="009B1FD9"/>
    <w:rsid w:val="00A05C73"/>
    <w:rsid w:val="00A17575"/>
    <w:rsid w:val="00A66EC0"/>
    <w:rsid w:val="00A96A6E"/>
    <w:rsid w:val="00AD3747"/>
    <w:rsid w:val="00B11E20"/>
    <w:rsid w:val="00BA6C96"/>
    <w:rsid w:val="00CC7948"/>
    <w:rsid w:val="00CD0EE4"/>
    <w:rsid w:val="00CD488B"/>
    <w:rsid w:val="00CE297D"/>
    <w:rsid w:val="00CF03E6"/>
    <w:rsid w:val="00D3431B"/>
    <w:rsid w:val="00DB7CDA"/>
    <w:rsid w:val="00DC499C"/>
    <w:rsid w:val="00DD47AD"/>
    <w:rsid w:val="00E036D4"/>
    <w:rsid w:val="00E34EAD"/>
    <w:rsid w:val="00E40C41"/>
    <w:rsid w:val="00E51016"/>
    <w:rsid w:val="00E66D5B"/>
    <w:rsid w:val="00E813F4"/>
    <w:rsid w:val="00E968DE"/>
    <w:rsid w:val="00EA1375"/>
    <w:rsid w:val="00F4244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109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16</cp:revision>
  <cp:lastPrinted>2021-01-15T11:47:00Z</cp:lastPrinted>
  <dcterms:created xsi:type="dcterms:W3CDTF">2021-01-12T06:31:00Z</dcterms:created>
  <dcterms:modified xsi:type="dcterms:W3CDTF">2021-01-15T11:48:00Z</dcterms:modified>
</cp:coreProperties>
</file>